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bookmarkStart w:id="0" w:name="_GoBack"/>
      <w:r w:rsidRPr="009A774E">
        <w:rPr>
          <w:sz w:val="32"/>
          <w:szCs w:val="32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Уважаемые родители!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Не оставляйте детей одних</w:t>
      </w:r>
      <w:proofErr w:type="gramStart"/>
      <w:r w:rsidRPr="009A774E">
        <w:rPr>
          <w:sz w:val="32"/>
          <w:szCs w:val="32"/>
        </w:rPr>
        <w:t>!.</w:t>
      </w:r>
      <w:proofErr w:type="gramEnd"/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Чтобы избежать опасности, запомните: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осенний лед становится прочным только после того, как установятся непрерывные морозные дни;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безопасным для человека считается лед толщиной не менее 7 см;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lastRenderedPageBreak/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крайне опасен лед под снегом и сугробами, а также у берега.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Что делать, если Вы провалились и оказались в холодной воде: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не паникуйте, не делайте резких движений, дышите как можно глубже и медленнее;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попытайтесь осторожно налечь грудью на край льда и забросить одну, а потом и другую ноги на лед;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  <w:r w:rsidRPr="009A774E">
        <w:rPr>
          <w:sz w:val="32"/>
          <w:szCs w:val="32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9A774E" w:rsidRPr="009A774E" w:rsidRDefault="009A774E" w:rsidP="009A774E">
      <w:pPr>
        <w:spacing w:after="0" w:line="240" w:lineRule="auto"/>
        <w:rPr>
          <w:sz w:val="32"/>
          <w:szCs w:val="32"/>
        </w:rPr>
      </w:pPr>
    </w:p>
    <w:p w:rsidR="007F50FC" w:rsidRDefault="009A774E" w:rsidP="009A774E">
      <w:pPr>
        <w:spacing w:after="0" w:line="240" w:lineRule="auto"/>
      </w:pPr>
      <w:r w:rsidRPr="009A774E">
        <w:rPr>
          <w:sz w:val="32"/>
          <w:szCs w:val="32"/>
        </w:rPr>
        <w:t>Взрослые, не будьте равнодушными, пресекайте попытки выхода детей на лед, беспечность может обернуться трагедией</w:t>
      </w:r>
      <w:bookmarkEnd w:id="0"/>
      <w:r>
        <w:t>!</w:t>
      </w:r>
    </w:p>
    <w:sectPr w:rsidR="007F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D"/>
    <w:rsid w:val="005E7CDD"/>
    <w:rsid w:val="007F50FC"/>
    <w:rsid w:val="009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2020-12-09T04:57:00Z</dcterms:created>
  <dcterms:modified xsi:type="dcterms:W3CDTF">2020-12-09T04:57:00Z</dcterms:modified>
</cp:coreProperties>
</file>